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6B" w:rsidRPr="006E5BFA" w:rsidRDefault="00D47A6B" w:rsidP="00D47A6B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E5BFA">
        <w:rPr>
          <w:rFonts w:ascii="標楷體" w:eastAsia="標楷體" w:hAnsi="標楷體" w:hint="eastAsia"/>
          <w:color w:val="000000" w:themeColor="text1"/>
          <w:sz w:val="32"/>
          <w:szCs w:val="32"/>
        </w:rPr>
        <w:t>國立臺南大學碩士班新生入學獎學金要點</w:t>
      </w:r>
    </w:p>
    <w:p w:rsidR="00D47A6B" w:rsidRPr="006E5BFA" w:rsidRDefault="00D47A6B" w:rsidP="00D47A6B">
      <w:pPr>
        <w:jc w:val="right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1</w:t>
      </w:r>
      <w:r w:rsidRPr="006E5BFA">
        <w:rPr>
          <w:rFonts w:ascii="標楷體" w:eastAsia="標楷體" w:hAnsi="標楷體"/>
          <w:color w:val="000000" w:themeColor="text1"/>
        </w:rPr>
        <w:t>12</w:t>
      </w:r>
      <w:r w:rsidRPr="006E5BFA">
        <w:rPr>
          <w:rFonts w:ascii="標楷體" w:eastAsia="標楷體" w:hAnsi="標楷體" w:hint="eastAsia"/>
          <w:color w:val="000000" w:themeColor="text1"/>
        </w:rPr>
        <w:t>年</w:t>
      </w:r>
      <w:r w:rsidRPr="006E5BFA">
        <w:rPr>
          <w:rFonts w:ascii="標楷體" w:eastAsia="標楷體" w:hAnsi="標楷體"/>
          <w:color w:val="000000" w:themeColor="text1"/>
        </w:rPr>
        <w:t>3</w:t>
      </w:r>
      <w:r w:rsidRPr="006E5BFA">
        <w:rPr>
          <w:rFonts w:ascii="標楷體" w:eastAsia="標楷體" w:hAnsi="標楷體" w:hint="eastAsia"/>
          <w:color w:val="000000" w:themeColor="text1"/>
        </w:rPr>
        <w:t>月</w:t>
      </w:r>
      <w:r w:rsidRPr="006E5BFA">
        <w:rPr>
          <w:rFonts w:ascii="標楷體" w:eastAsia="標楷體" w:hAnsi="標楷體"/>
          <w:color w:val="000000" w:themeColor="text1"/>
        </w:rPr>
        <w:t>22</w:t>
      </w:r>
      <w:r w:rsidRPr="006E5BFA">
        <w:rPr>
          <w:rFonts w:ascii="標楷體" w:eastAsia="標楷體" w:hAnsi="標楷體" w:hint="eastAsia"/>
          <w:color w:val="000000" w:themeColor="text1"/>
        </w:rPr>
        <w:t>日1</w:t>
      </w:r>
      <w:r w:rsidRPr="006E5BFA">
        <w:rPr>
          <w:rFonts w:ascii="標楷體" w:eastAsia="標楷體" w:hAnsi="標楷體"/>
          <w:color w:val="000000" w:themeColor="text1"/>
        </w:rPr>
        <w:t>11</w:t>
      </w:r>
      <w:r w:rsidRPr="006E5BFA">
        <w:rPr>
          <w:rFonts w:ascii="標楷體" w:eastAsia="標楷體" w:hAnsi="標楷體" w:hint="eastAsia"/>
          <w:color w:val="000000" w:themeColor="text1"/>
        </w:rPr>
        <w:t>學年度第</w:t>
      </w:r>
      <w:r w:rsidRPr="006E5BFA">
        <w:rPr>
          <w:rFonts w:ascii="標楷體" w:eastAsia="標楷體" w:hAnsi="標楷體"/>
          <w:color w:val="000000" w:themeColor="text1"/>
        </w:rPr>
        <w:t>6</w:t>
      </w:r>
      <w:r w:rsidRPr="006E5BFA">
        <w:rPr>
          <w:rFonts w:ascii="標楷體" w:eastAsia="標楷體" w:hAnsi="標楷體" w:hint="eastAsia"/>
          <w:color w:val="000000" w:themeColor="text1"/>
        </w:rPr>
        <w:t>次行政會議訂定</w:t>
      </w:r>
    </w:p>
    <w:p w:rsidR="00D47A6B" w:rsidRPr="006E5BFA" w:rsidRDefault="00D47A6B" w:rsidP="00D47A6B">
      <w:pPr>
        <w:jc w:val="right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1</w:t>
      </w:r>
      <w:r w:rsidRPr="006E5BFA">
        <w:rPr>
          <w:rFonts w:ascii="標楷體" w:eastAsia="標楷體" w:hAnsi="標楷體"/>
          <w:color w:val="000000" w:themeColor="text1"/>
        </w:rPr>
        <w:t>12</w:t>
      </w:r>
      <w:r w:rsidRPr="006E5BFA">
        <w:rPr>
          <w:rFonts w:ascii="標楷體" w:eastAsia="標楷體" w:hAnsi="標楷體" w:hint="eastAsia"/>
          <w:color w:val="000000" w:themeColor="text1"/>
        </w:rPr>
        <w:t>年1</w:t>
      </w:r>
      <w:r w:rsidRPr="006E5BFA">
        <w:rPr>
          <w:rFonts w:ascii="標楷體" w:eastAsia="標楷體" w:hAnsi="標楷體"/>
          <w:color w:val="000000" w:themeColor="text1"/>
        </w:rPr>
        <w:t>2</w:t>
      </w:r>
      <w:r w:rsidRPr="006E5BFA">
        <w:rPr>
          <w:rFonts w:ascii="標楷體" w:eastAsia="標楷體" w:hAnsi="標楷體" w:hint="eastAsia"/>
          <w:color w:val="000000" w:themeColor="text1"/>
        </w:rPr>
        <w:t>月1</w:t>
      </w:r>
      <w:r w:rsidRPr="006E5BFA">
        <w:rPr>
          <w:rFonts w:ascii="標楷體" w:eastAsia="標楷體" w:hAnsi="標楷體"/>
          <w:color w:val="000000" w:themeColor="text1"/>
        </w:rPr>
        <w:t>3</w:t>
      </w:r>
      <w:r w:rsidRPr="006E5BFA">
        <w:rPr>
          <w:rFonts w:ascii="標楷體" w:eastAsia="標楷體" w:hAnsi="標楷體" w:hint="eastAsia"/>
          <w:color w:val="000000" w:themeColor="text1"/>
        </w:rPr>
        <w:t>日11</w:t>
      </w:r>
      <w:r w:rsidRPr="006E5BFA">
        <w:rPr>
          <w:rFonts w:ascii="標楷體" w:eastAsia="標楷體" w:hAnsi="標楷體"/>
          <w:color w:val="000000" w:themeColor="text1"/>
        </w:rPr>
        <w:t>2</w:t>
      </w:r>
      <w:r w:rsidRPr="006E5BFA">
        <w:rPr>
          <w:rFonts w:ascii="標楷體" w:eastAsia="標楷體" w:hAnsi="標楷體" w:hint="eastAsia"/>
          <w:color w:val="000000" w:themeColor="text1"/>
        </w:rPr>
        <w:t>學年度第3次行政會議修正通過</w:t>
      </w:r>
    </w:p>
    <w:p w:rsidR="00D47A6B" w:rsidRPr="006E5BFA" w:rsidRDefault="00D47A6B" w:rsidP="00D47A6B">
      <w:pPr>
        <w:jc w:val="right"/>
        <w:rPr>
          <w:rFonts w:ascii="標楷體" w:eastAsia="標楷體" w:hAnsi="標楷體"/>
          <w:color w:val="000000" w:themeColor="text1"/>
        </w:rPr>
      </w:pPr>
    </w:p>
    <w:p w:rsidR="00D47A6B" w:rsidRPr="006E5BFA" w:rsidRDefault="00D47A6B" w:rsidP="00D47A6B">
      <w:pPr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一、目的：為獎勵學生就讀本校碩士班，特設置碩士班新生入學獎勵要點。</w:t>
      </w:r>
    </w:p>
    <w:p w:rsidR="00D47A6B" w:rsidRPr="006E5BFA" w:rsidRDefault="00D47A6B" w:rsidP="00D47A6B">
      <w:pPr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二、獎勵對象及各項獎學金條件（如附表）：</w:t>
      </w:r>
      <w:r w:rsidRPr="006E5BFA">
        <w:rPr>
          <w:rFonts w:ascii="標楷體" w:eastAsia="標楷體" w:hAnsi="標楷體"/>
          <w:color w:val="000000" w:themeColor="text1"/>
        </w:rPr>
        <w:t xml:space="preserve"> </w:t>
      </w:r>
    </w:p>
    <w:p w:rsidR="00D47A6B" w:rsidRPr="006E5BFA" w:rsidRDefault="00D47A6B" w:rsidP="00D47A6B">
      <w:pPr>
        <w:ind w:leftChars="177" w:left="1198" w:hangingChars="322" w:hanging="773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（一）</w:t>
      </w:r>
      <w:bookmarkStart w:id="0" w:name="_Hlk118703687"/>
      <w:r w:rsidRPr="006E5BFA">
        <w:rPr>
          <w:rFonts w:ascii="標楷體" w:eastAsia="標楷體" w:hAnsi="標楷體" w:hint="eastAsia"/>
          <w:color w:val="000000" w:themeColor="text1"/>
        </w:rPr>
        <w:t>適用本校畢業生：本校畢業生大學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每學年</w:t>
      </w:r>
      <w:r w:rsidRPr="006E5BFA">
        <w:rPr>
          <w:rFonts w:ascii="標楷體" w:eastAsia="標楷體" w:hAnsi="標楷體" w:hint="eastAsia"/>
          <w:color w:val="000000" w:themeColor="text1"/>
        </w:rPr>
        <w:t>學業成績名次列該班前百分之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五</w:t>
      </w:r>
      <w:r w:rsidRPr="006E5BFA">
        <w:rPr>
          <w:rFonts w:ascii="標楷體" w:eastAsia="標楷體" w:hAnsi="標楷體" w:hint="eastAsia"/>
          <w:color w:val="000000" w:themeColor="text1"/>
        </w:rPr>
        <w:t>以內者</w:t>
      </w:r>
      <w:r w:rsidRPr="006E5BFA">
        <w:rPr>
          <w:rFonts w:ascii="標楷體" w:eastAsia="標楷體" w:hAnsi="標楷體"/>
          <w:color w:val="000000" w:themeColor="text1"/>
        </w:rPr>
        <w:t>(</w:t>
      </w:r>
      <w:r w:rsidRPr="006E5BFA">
        <w:rPr>
          <w:rFonts w:ascii="標楷體" w:eastAsia="標楷體" w:hAnsi="標楷體" w:hint="eastAsia"/>
          <w:color w:val="000000" w:themeColor="text1"/>
        </w:rPr>
        <w:t>含</w:t>
      </w:r>
      <w:r w:rsidRPr="006E5BFA">
        <w:rPr>
          <w:rFonts w:ascii="標楷體" w:eastAsia="標楷體" w:hAnsi="標楷體"/>
          <w:color w:val="000000" w:themeColor="text1"/>
        </w:rPr>
        <w:t>)</w:t>
      </w:r>
      <w:r w:rsidRPr="006E5BFA">
        <w:rPr>
          <w:rFonts w:ascii="標楷體" w:eastAsia="標楷體" w:hAnsi="標楷體" w:hint="eastAsia"/>
          <w:color w:val="000000" w:themeColor="text1"/>
        </w:rPr>
        <w:t>，核發獎學金</w:t>
      </w:r>
      <w:r w:rsidRPr="006E5BFA">
        <w:rPr>
          <w:rFonts w:ascii="標楷體" w:eastAsia="標楷體" w:hAnsi="標楷體"/>
          <w:color w:val="000000" w:themeColor="text1"/>
        </w:rPr>
        <w:t>20</w:t>
      </w:r>
      <w:r w:rsidRPr="006E5BFA">
        <w:rPr>
          <w:rFonts w:ascii="標楷體" w:eastAsia="標楷體" w:hAnsi="標楷體" w:hint="eastAsia"/>
          <w:color w:val="000000" w:themeColor="text1"/>
        </w:rPr>
        <w:t>,</w:t>
      </w:r>
      <w:r w:rsidRPr="006E5BFA">
        <w:rPr>
          <w:rFonts w:ascii="標楷體" w:eastAsia="標楷體" w:hAnsi="標楷體"/>
          <w:color w:val="000000" w:themeColor="text1"/>
        </w:rPr>
        <w:t>000</w:t>
      </w:r>
      <w:r w:rsidRPr="006E5BFA">
        <w:rPr>
          <w:rFonts w:ascii="標楷體" w:eastAsia="標楷體" w:hAnsi="標楷體" w:hint="eastAsia"/>
          <w:color w:val="000000" w:themeColor="text1"/>
        </w:rPr>
        <w:t>元。</w:t>
      </w:r>
      <w:bookmarkEnd w:id="0"/>
    </w:p>
    <w:p w:rsidR="00D47A6B" w:rsidRPr="006E5BFA" w:rsidRDefault="00D47A6B" w:rsidP="00D47A6B">
      <w:pPr>
        <w:ind w:leftChars="177" w:left="1198" w:hangingChars="322" w:hanging="773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（二）</w:t>
      </w:r>
      <w:bookmarkStart w:id="1" w:name="_Hlk119068798"/>
      <w:r w:rsidRPr="006E5BFA">
        <w:rPr>
          <w:rFonts w:ascii="標楷體" w:eastAsia="標楷體" w:hAnsi="標楷體" w:hint="eastAsia"/>
          <w:color w:val="000000" w:themeColor="text1"/>
        </w:rPr>
        <w:t>適用本校畢業生：本校畢業生大學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每學年</w:t>
      </w:r>
      <w:r w:rsidRPr="006E5BFA">
        <w:rPr>
          <w:rFonts w:ascii="標楷體" w:eastAsia="標楷體" w:hAnsi="標楷體" w:hint="eastAsia"/>
          <w:color w:val="000000" w:themeColor="text1"/>
        </w:rPr>
        <w:t>學業成績名次列該班前百分之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十</w:t>
      </w:r>
      <w:r w:rsidRPr="006E5BFA">
        <w:rPr>
          <w:rFonts w:ascii="標楷體" w:eastAsia="標楷體" w:hAnsi="標楷體" w:hint="eastAsia"/>
          <w:color w:val="000000" w:themeColor="text1"/>
        </w:rPr>
        <w:t>以內者</w:t>
      </w:r>
      <w:r w:rsidRPr="006E5BFA">
        <w:rPr>
          <w:rFonts w:ascii="標楷體" w:eastAsia="標楷體" w:hAnsi="標楷體"/>
          <w:color w:val="000000" w:themeColor="text1"/>
        </w:rPr>
        <w:t>(</w:t>
      </w:r>
      <w:r w:rsidRPr="006E5BFA">
        <w:rPr>
          <w:rFonts w:ascii="標楷體" w:eastAsia="標楷體" w:hAnsi="標楷體" w:hint="eastAsia"/>
          <w:color w:val="000000" w:themeColor="text1"/>
        </w:rPr>
        <w:t>含</w:t>
      </w:r>
      <w:r w:rsidRPr="006E5BFA">
        <w:rPr>
          <w:rFonts w:ascii="標楷體" w:eastAsia="標楷體" w:hAnsi="標楷體"/>
          <w:color w:val="000000" w:themeColor="text1"/>
        </w:rPr>
        <w:t>)</w:t>
      </w:r>
      <w:r w:rsidRPr="006E5BFA">
        <w:rPr>
          <w:rFonts w:ascii="標楷體" w:eastAsia="標楷體" w:hAnsi="標楷體" w:hint="eastAsia"/>
          <w:color w:val="000000" w:themeColor="text1"/>
        </w:rPr>
        <w:t>，核發獎學金</w:t>
      </w:r>
      <w:r w:rsidRPr="006E5BFA">
        <w:rPr>
          <w:rFonts w:ascii="標楷體" w:eastAsia="標楷體" w:hAnsi="標楷體"/>
          <w:color w:val="000000" w:themeColor="text1"/>
        </w:rPr>
        <w:t>10</w:t>
      </w:r>
      <w:r w:rsidRPr="006E5BFA">
        <w:rPr>
          <w:rFonts w:ascii="標楷體" w:eastAsia="標楷體" w:hAnsi="標楷體" w:hint="eastAsia"/>
          <w:color w:val="000000" w:themeColor="text1"/>
        </w:rPr>
        <w:t>,</w:t>
      </w:r>
      <w:r w:rsidRPr="006E5BFA">
        <w:rPr>
          <w:rFonts w:ascii="標楷體" w:eastAsia="標楷體" w:hAnsi="標楷體"/>
          <w:color w:val="000000" w:themeColor="text1"/>
        </w:rPr>
        <w:t>000</w:t>
      </w:r>
      <w:r w:rsidRPr="006E5BFA">
        <w:rPr>
          <w:rFonts w:ascii="標楷體" w:eastAsia="標楷體" w:hAnsi="標楷體" w:hint="eastAsia"/>
          <w:color w:val="000000" w:themeColor="text1"/>
        </w:rPr>
        <w:t>元。</w:t>
      </w:r>
    </w:p>
    <w:bookmarkEnd w:id="1"/>
    <w:p w:rsidR="00D47A6B" w:rsidRPr="006E5BFA" w:rsidRDefault="00D47A6B" w:rsidP="00D47A6B">
      <w:pPr>
        <w:ind w:leftChars="177" w:left="1198" w:hangingChars="322" w:hanging="773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（三）適用本校畢業生：本校畢業生大學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每學年</w:t>
      </w:r>
      <w:r w:rsidRPr="006E5BFA">
        <w:rPr>
          <w:rFonts w:ascii="標楷體" w:eastAsia="標楷體" w:hAnsi="標楷體" w:hint="eastAsia"/>
          <w:color w:val="000000" w:themeColor="text1"/>
        </w:rPr>
        <w:t>學業成績名次列該班前百分之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四十</w:t>
      </w:r>
      <w:r w:rsidRPr="006E5BFA">
        <w:rPr>
          <w:rFonts w:ascii="標楷體" w:eastAsia="標楷體" w:hAnsi="標楷體" w:hint="eastAsia"/>
          <w:color w:val="000000" w:themeColor="text1"/>
        </w:rPr>
        <w:t>以內者</w:t>
      </w:r>
      <w:r w:rsidRPr="006E5BFA">
        <w:rPr>
          <w:rFonts w:ascii="標楷體" w:eastAsia="標楷體" w:hAnsi="標楷體"/>
          <w:color w:val="000000" w:themeColor="text1"/>
        </w:rPr>
        <w:t>(</w:t>
      </w:r>
      <w:r w:rsidRPr="006E5BFA">
        <w:rPr>
          <w:rFonts w:ascii="標楷體" w:eastAsia="標楷體" w:hAnsi="標楷體" w:hint="eastAsia"/>
          <w:color w:val="000000" w:themeColor="text1"/>
        </w:rPr>
        <w:t>含</w:t>
      </w:r>
      <w:r w:rsidRPr="006E5BFA">
        <w:rPr>
          <w:rFonts w:ascii="標楷體" w:eastAsia="標楷體" w:hAnsi="標楷體"/>
          <w:color w:val="000000" w:themeColor="text1"/>
        </w:rPr>
        <w:t>)</w:t>
      </w:r>
      <w:r w:rsidRPr="006E5BFA">
        <w:rPr>
          <w:rFonts w:ascii="標楷體" w:eastAsia="標楷體" w:hAnsi="標楷體" w:hint="eastAsia"/>
          <w:color w:val="000000" w:themeColor="text1"/>
        </w:rPr>
        <w:t>，核發獎學金</w:t>
      </w:r>
      <w:r w:rsidRPr="006E5BFA">
        <w:rPr>
          <w:rFonts w:ascii="標楷體" w:eastAsia="標楷體" w:hAnsi="標楷體"/>
          <w:color w:val="000000" w:themeColor="text1"/>
        </w:rPr>
        <w:t>2</w:t>
      </w:r>
      <w:r w:rsidRPr="006E5BFA">
        <w:rPr>
          <w:rFonts w:ascii="標楷體" w:eastAsia="標楷體" w:hAnsi="標楷體" w:hint="eastAsia"/>
          <w:color w:val="000000" w:themeColor="text1"/>
        </w:rPr>
        <w:t>,</w:t>
      </w:r>
      <w:r w:rsidRPr="006E5BFA">
        <w:rPr>
          <w:rFonts w:ascii="標楷體" w:eastAsia="標楷體" w:hAnsi="標楷體"/>
          <w:color w:val="000000" w:themeColor="text1"/>
        </w:rPr>
        <w:t>000</w:t>
      </w:r>
      <w:r w:rsidRPr="006E5BFA">
        <w:rPr>
          <w:rFonts w:ascii="標楷體" w:eastAsia="標楷體" w:hAnsi="標楷體" w:hint="eastAsia"/>
          <w:color w:val="000000" w:themeColor="text1"/>
        </w:rPr>
        <w:t>元。</w:t>
      </w:r>
    </w:p>
    <w:p w:rsidR="00D47A6B" w:rsidRPr="006E5BFA" w:rsidRDefault="00D47A6B" w:rsidP="00D47A6B">
      <w:pPr>
        <w:ind w:leftChars="177" w:left="1198" w:hangingChars="322" w:hanging="773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（四）適用本校及他校畢業生：同學年度同時錄取任一國立臺灣、成功、清華、交大陽明等四所大學相關領域碩士班(不含碩士在職專班</w:t>
      </w:r>
      <w:r w:rsidRPr="006E5BFA">
        <w:rPr>
          <w:rFonts w:ascii="標楷體" w:eastAsia="標楷體" w:hAnsi="標楷體"/>
          <w:color w:val="000000" w:themeColor="text1"/>
        </w:rPr>
        <w:t>)</w:t>
      </w:r>
      <w:r w:rsidRPr="006E5BFA">
        <w:rPr>
          <w:rFonts w:ascii="標楷體" w:eastAsia="標楷體" w:hAnsi="標楷體" w:hint="eastAsia"/>
          <w:color w:val="000000" w:themeColor="text1"/>
        </w:rPr>
        <w:t>，得申請獎學金</w:t>
      </w:r>
      <w:r w:rsidRPr="006E5BFA">
        <w:rPr>
          <w:rFonts w:ascii="標楷體" w:eastAsia="標楷體" w:hAnsi="標楷體"/>
          <w:color w:val="000000" w:themeColor="text1"/>
          <w:u w:val="single"/>
        </w:rPr>
        <w:t>10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,000</w:t>
      </w:r>
      <w:r w:rsidRPr="006E5BFA">
        <w:rPr>
          <w:rFonts w:ascii="標楷體" w:eastAsia="標楷體" w:hAnsi="標楷體" w:hint="eastAsia"/>
          <w:color w:val="000000" w:themeColor="text1"/>
        </w:rPr>
        <w:t>元，以一次為限。</w:t>
      </w:r>
    </w:p>
    <w:p w:rsidR="00D47A6B" w:rsidRPr="006E5BFA" w:rsidRDefault="00D47A6B" w:rsidP="00D47A6B">
      <w:pPr>
        <w:ind w:leftChars="177" w:left="1198" w:hangingChars="322" w:hanging="773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（五）適用本校及他校畢業生：同學年度同時錄取任一國立中央、中山、中興、中正、臺師大、政大等六所</w:t>
      </w:r>
      <w:bookmarkStart w:id="2" w:name="_Hlk118469995"/>
      <w:r w:rsidRPr="006E5BFA">
        <w:rPr>
          <w:rFonts w:ascii="標楷體" w:eastAsia="標楷體" w:hAnsi="標楷體" w:hint="eastAsia"/>
          <w:color w:val="000000" w:themeColor="text1"/>
        </w:rPr>
        <w:t>大學相關領域碩士班</w:t>
      </w:r>
      <w:bookmarkEnd w:id="2"/>
      <w:r w:rsidRPr="006E5BFA">
        <w:rPr>
          <w:rFonts w:ascii="標楷體" w:eastAsia="標楷體" w:hAnsi="標楷體" w:hint="eastAsia"/>
          <w:color w:val="000000" w:themeColor="text1"/>
        </w:rPr>
        <w:t>(不含碩士在職專班</w:t>
      </w:r>
      <w:r w:rsidRPr="006E5BFA">
        <w:rPr>
          <w:rFonts w:ascii="標楷體" w:eastAsia="標楷體" w:hAnsi="標楷體"/>
          <w:color w:val="000000" w:themeColor="text1"/>
        </w:rPr>
        <w:t>)</w:t>
      </w:r>
      <w:r w:rsidRPr="006E5BFA">
        <w:rPr>
          <w:rFonts w:ascii="標楷體" w:eastAsia="標楷體" w:hAnsi="標楷體" w:hint="eastAsia"/>
          <w:color w:val="000000" w:themeColor="text1"/>
        </w:rPr>
        <w:t>，得申請獎學金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5,000</w:t>
      </w:r>
      <w:r w:rsidRPr="006E5BFA">
        <w:rPr>
          <w:rFonts w:ascii="標楷體" w:eastAsia="標楷體" w:hAnsi="標楷體" w:hint="eastAsia"/>
          <w:color w:val="000000" w:themeColor="text1"/>
        </w:rPr>
        <w:t>元，以一次為限。</w:t>
      </w:r>
    </w:p>
    <w:p w:rsidR="00D47A6B" w:rsidRPr="006E5BFA" w:rsidRDefault="00D47A6B" w:rsidP="00D47A6B">
      <w:pPr>
        <w:ind w:leftChars="177" w:left="718" w:hangingChars="122" w:hanging="293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（六）</w:t>
      </w:r>
      <w:r w:rsidRPr="006E5BFA">
        <w:rPr>
          <w:rFonts w:ascii="Times New Roman" w:eastAsia="標楷體" w:hAnsi="Times New Roman" w:cs="Times New Roman" w:hint="eastAsia"/>
          <w:color w:val="000000" w:themeColor="text1"/>
        </w:rPr>
        <w:t>同時符合以上資格或</w:t>
      </w:r>
      <w:r w:rsidRPr="006E5BFA">
        <w:rPr>
          <w:rFonts w:ascii="Times New Roman" w:eastAsia="標楷體" w:hAnsi="Times New Roman" w:cs="Times New Roman" w:hint="eastAsia"/>
          <w:color w:val="000000" w:themeColor="text1"/>
          <w:u w:val="single"/>
        </w:rPr>
        <w:t>各系、院、其他單位獎勵</w:t>
      </w:r>
      <w:r w:rsidRPr="006E5BFA">
        <w:rPr>
          <w:rFonts w:ascii="Times New Roman" w:eastAsia="標楷體" w:hAnsi="Times New Roman" w:cs="Times New Roman" w:hint="eastAsia"/>
          <w:color w:val="000000" w:themeColor="text1"/>
        </w:rPr>
        <w:t>之獲獎學生，僅能擇一領取。</w:t>
      </w:r>
    </w:p>
    <w:p w:rsidR="00D47A6B" w:rsidRPr="006E5BFA" w:rsidRDefault="00D47A6B" w:rsidP="00D47A6B">
      <w:pPr>
        <w:ind w:leftChars="177" w:left="1198" w:hangingChars="322" w:hanging="773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（七）除第三、</w:t>
      </w:r>
      <w:r w:rsidRPr="006E5BFA">
        <w:rPr>
          <w:rFonts w:ascii="標楷體" w:eastAsia="標楷體" w:hAnsi="標楷體" w:hint="eastAsia"/>
          <w:color w:val="000000" w:themeColor="text1"/>
          <w:u w:val="single"/>
        </w:rPr>
        <w:t>五</w:t>
      </w:r>
      <w:r w:rsidRPr="006E5BFA">
        <w:rPr>
          <w:rFonts w:ascii="標楷體" w:eastAsia="標楷體" w:hAnsi="標楷體" w:hint="eastAsia"/>
          <w:color w:val="000000" w:themeColor="text1"/>
        </w:rPr>
        <w:t>項獎學金於入學當學期完成註冊程序後一次核發外，其他各項所獲獎學金於入學當學年度(不含暑假七、八月</w:t>
      </w:r>
      <w:r w:rsidRPr="006E5BFA">
        <w:rPr>
          <w:rFonts w:ascii="標楷體" w:eastAsia="標楷體" w:hAnsi="標楷體"/>
          <w:color w:val="000000" w:themeColor="text1"/>
        </w:rPr>
        <w:t>)</w:t>
      </w:r>
      <w:r w:rsidRPr="006E5BFA">
        <w:rPr>
          <w:rFonts w:ascii="標楷體" w:eastAsia="標楷體" w:hAnsi="標楷體" w:hint="eastAsia"/>
          <w:color w:val="000000" w:themeColor="text1"/>
        </w:rPr>
        <w:t>按十個月平均核發。</w:t>
      </w:r>
    </w:p>
    <w:p w:rsidR="00D47A6B" w:rsidRPr="006E5BFA" w:rsidRDefault="00D47A6B" w:rsidP="00D47A6B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三、獎勵限制：</w:t>
      </w:r>
    </w:p>
    <w:p w:rsidR="00D47A6B" w:rsidRPr="006E5BFA" w:rsidRDefault="00D47A6B" w:rsidP="00D47A6B">
      <w:pPr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（一）具公費生資格者，不得申請本獎勵。</w:t>
      </w:r>
    </w:p>
    <w:p w:rsidR="00D47A6B" w:rsidRPr="006E5BFA" w:rsidRDefault="00D47A6B" w:rsidP="00D47A6B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（二）外國籍生、陸生及碩士在職專班學生，不得申請本獎勵。</w:t>
      </w:r>
    </w:p>
    <w:p w:rsidR="00D47A6B" w:rsidRPr="006E5BFA" w:rsidRDefault="00D47A6B" w:rsidP="00D47A6B">
      <w:pPr>
        <w:ind w:leftChars="200" w:left="1200" w:hangingChars="300" w:hanging="72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（三）入學當學期辦理保留學籍、休學或未註冊者，取消獎勵資格。入學後辦理休學、退學者，停發獎學金並喪失獎勵資格，復學後不得要求恢復。</w:t>
      </w:r>
    </w:p>
    <w:p w:rsidR="00D47A6B" w:rsidRPr="006E5BFA" w:rsidRDefault="00D47A6B" w:rsidP="00D47A6B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四、辦理程序：</w:t>
      </w:r>
    </w:p>
    <w:p w:rsidR="00D47A6B" w:rsidRPr="006E5BFA" w:rsidRDefault="00D47A6B" w:rsidP="00D47A6B">
      <w:pPr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 xml:space="preserve"> </w:t>
      </w:r>
      <w:r w:rsidRPr="006E5BFA">
        <w:rPr>
          <w:rFonts w:ascii="標楷體" w:eastAsia="標楷體" w:hAnsi="標楷體"/>
          <w:color w:val="000000" w:themeColor="text1"/>
        </w:rPr>
        <w:t xml:space="preserve">   </w:t>
      </w:r>
      <w:r w:rsidRPr="006E5BFA">
        <w:rPr>
          <w:rFonts w:ascii="標楷體" w:eastAsia="標楷體" w:hAnsi="標楷體" w:hint="eastAsia"/>
          <w:color w:val="000000" w:themeColor="text1"/>
        </w:rPr>
        <w:t>（一）碩士班研究生符合資格者，入學當學期開學一週內檢具相關證明文件向所屬系所提出申請，逾期恕不受理，教務處研究生教務組彙整系所提供之名單及資料後，提交新生入學獎勵審查委員會複審。每學期受獎勵之學生俟完成註冊程序後，再給予核發獎學金。</w:t>
      </w:r>
    </w:p>
    <w:p w:rsidR="00D47A6B" w:rsidRPr="006E5BFA" w:rsidRDefault="00D47A6B" w:rsidP="00D47A6B">
      <w:pPr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（二）</w:t>
      </w:r>
      <w:r w:rsidRPr="006E5BFA">
        <w:rPr>
          <w:rFonts w:ascii="標楷體" w:eastAsia="標楷體" w:hAnsi="標楷體"/>
          <w:color w:val="000000" w:themeColor="text1"/>
        </w:rPr>
        <w:t>每年依據辦法組成新生入學獎勵審查委員會，成員包括教務長及各學系主任，</w:t>
      </w:r>
    </w:p>
    <w:p w:rsidR="00D47A6B" w:rsidRPr="006E5BFA" w:rsidRDefault="00D47A6B" w:rsidP="00D47A6B">
      <w:pPr>
        <w:ind w:leftChars="300" w:left="720" w:firstLineChars="200" w:firstLine="48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/>
          <w:color w:val="000000" w:themeColor="text1"/>
        </w:rPr>
        <w:t>由教務長擔任召集人。</w:t>
      </w:r>
    </w:p>
    <w:p w:rsidR="00D47A6B" w:rsidRPr="006E5BFA" w:rsidRDefault="00D47A6B" w:rsidP="00D47A6B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五、經費來源：本獎勵所需經費由本校學生公費及獎勵金或相關計畫支應。</w:t>
      </w:r>
    </w:p>
    <w:p w:rsidR="00D47A6B" w:rsidRPr="006E5BFA" w:rsidRDefault="00D47A6B" w:rsidP="00D47A6B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</w:rPr>
        <w:t>六、本要點經行政會議討論通過後，陳請校長核定後施行，修正時亦同。</w:t>
      </w:r>
    </w:p>
    <w:p w:rsidR="00D47A6B" w:rsidRPr="006E5BFA" w:rsidRDefault="00D47A6B" w:rsidP="00D47A6B">
      <w:pPr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D47A6B" w:rsidRPr="006E5BFA" w:rsidRDefault="00D47A6B" w:rsidP="00D47A6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E5BFA">
        <w:rPr>
          <w:rFonts w:ascii="標楷體" w:eastAsia="標楷體" w:hAnsi="標楷體" w:hint="eastAsia"/>
          <w:color w:val="000000" w:themeColor="text1"/>
          <w:sz w:val="28"/>
          <w:szCs w:val="28"/>
        </w:rPr>
        <w:t>【附表】：</w:t>
      </w:r>
    </w:p>
    <w:p w:rsidR="00D47A6B" w:rsidRPr="006E5BFA" w:rsidRDefault="00D47A6B" w:rsidP="00D47A6B">
      <w:pPr>
        <w:jc w:val="center"/>
        <w:rPr>
          <w:rFonts w:ascii="標楷體" w:eastAsia="標楷體" w:hAnsi="標楷體"/>
          <w:color w:val="000000" w:themeColor="text1"/>
        </w:rPr>
      </w:pPr>
      <w:r w:rsidRPr="006E5BF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國立臺南大學碩士班新生入學獎學金獎勵對象、條件及額度表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276"/>
        <w:gridCol w:w="3828"/>
        <w:gridCol w:w="4819"/>
      </w:tblGrid>
      <w:tr w:rsidR="00D47A6B" w:rsidRPr="006E5BFA" w:rsidTr="00000D8F">
        <w:trPr>
          <w:trHeight w:val="730"/>
        </w:trPr>
        <w:tc>
          <w:tcPr>
            <w:tcW w:w="1276" w:type="dxa"/>
          </w:tcPr>
          <w:p w:rsidR="00D47A6B" w:rsidRPr="006E5BFA" w:rsidRDefault="00D47A6B" w:rsidP="00000D8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b/>
                <w:color w:val="000000" w:themeColor="text1"/>
              </w:rPr>
              <w:t>獎勵對象</w:t>
            </w:r>
          </w:p>
        </w:tc>
        <w:tc>
          <w:tcPr>
            <w:tcW w:w="3828" w:type="dxa"/>
          </w:tcPr>
          <w:p w:rsidR="00D47A6B" w:rsidRPr="006E5BFA" w:rsidRDefault="00D47A6B" w:rsidP="00000D8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b/>
                <w:color w:val="000000" w:themeColor="text1"/>
              </w:rPr>
              <w:t>獎勵條件</w:t>
            </w:r>
          </w:p>
        </w:tc>
        <w:tc>
          <w:tcPr>
            <w:tcW w:w="4819" w:type="dxa"/>
          </w:tcPr>
          <w:p w:rsidR="00D47A6B" w:rsidRPr="006E5BFA" w:rsidRDefault="00D47A6B" w:rsidP="00000D8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b/>
                <w:color w:val="000000" w:themeColor="text1"/>
              </w:rPr>
              <w:t>獎勵額度</w:t>
            </w:r>
          </w:p>
        </w:tc>
      </w:tr>
      <w:tr w:rsidR="00D47A6B" w:rsidRPr="006E5BFA" w:rsidTr="00000D8F">
        <w:trPr>
          <w:trHeight w:val="336"/>
        </w:trPr>
        <w:tc>
          <w:tcPr>
            <w:tcW w:w="1276" w:type="dxa"/>
            <w:vMerge w:val="restart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本校畢業生</w:t>
            </w:r>
          </w:p>
        </w:tc>
        <w:tc>
          <w:tcPr>
            <w:tcW w:w="3828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大學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每學年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學業成績名次列該班前百分之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五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以內者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(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含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819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核發獎學金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20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000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（入學當學年度，按十個月平均核發）</w:t>
            </w:r>
          </w:p>
        </w:tc>
      </w:tr>
      <w:tr w:rsidR="00D47A6B" w:rsidRPr="006E5BFA" w:rsidTr="00000D8F">
        <w:trPr>
          <w:trHeight w:val="372"/>
        </w:trPr>
        <w:tc>
          <w:tcPr>
            <w:tcW w:w="1276" w:type="dxa"/>
            <w:vMerge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8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大學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每學年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學業成績名次列該班前百分之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十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以內者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(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含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819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核發獎學金1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0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000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（入學當學年度，按十個月平均核發）</w:t>
            </w:r>
          </w:p>
        </w:tc>
      </w:tr>
      <w:tr w:rsidR="00D47A6B" w:rsidRPr="006E5BFA" w:rsidTr="00000D8F">
        <w:trPr>
          <w:trHeight w:val="408"/>
        </w:trPr>
        <w:tc>
          <w:tcPr>
            <w:tcW w:w="1276" w:type="dxa"/>
            <w:vMerge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8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大學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每學年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學業成績名次列該班前</w:t>
            </w:r>
            <w:bookmarkStart w:id="3" w:name="_GoBack"/>
            <w:bookmarkEnd w:id="3"/>
            <w:r w:rsidRPr="006E5BFA">
              <w:rPr>
                <w:rFonts w:ascii="標楷體" w:eastAsia="標楷體" w:hAnsi="標楷體" w:hint="eastAsia"/>
                <w:color w:val="000000" w:themeColor="text1"/>
              </w:rPr>
              <w:t>百分之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四十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以內者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(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含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819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核發獎學金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2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000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（入學當學期完成註冊程序後一次核發）</w:t>
            </w:r>
          </w:p>
        </w:tc>
      </w:tr>
      <w:tr w:rsidR="00D47A6B" w:rsidRPr="006E5BFA" w:rsidTr="00000D8F">
        <w:trPr>
          <w:trHeight w:val="324"/>
        </w:trPr>
        <w:tc>
          <w:tcPr>
            <w:tcW w:w="1276" w:type="dxa"/>
            <w:vMerge w:val="restart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本校或他校畢業生</w:t>
            </w:r>
          </w:p>
        </w:tc>
        <w:tc>
          <w:tcPr>
            <w:tcW w:w="3828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同學年度同時錄取任一國立臺灣、成功、清華、交大陽明等四所大學相關領域碩士班(不含碩士在職專班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819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核發獎學金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1</w:t>
            </w:r>
            <w:r w:rsidRPr="006E5BFA">
              <w:rPr>
                <w:rFonts w:ascii="標楷體" w:eastAsia="標楷體" w:hAnsi="標楷體"/>
                <w:color w:val="000000" w:themeColor="text1"/>
                <w:u w:val="single"/>
              </w:rPr>
              <w:t>0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,</w:t>
            </w:r>
            <w:r w:rsidRPr="006E5BFA">
              <w:rPr>
                <w:rFonts w:ascii="標楷體" w:eastAsia="標楷體" w:hAnsi="標楷體"/>
                <w:color w:val="000000" w:themeColor="text1"/>
                <w:u w:val="single"/>
              </w:rPr>
              <w:t>000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（入學當學年度，按十個月平均核發）</w:t>
            </w:r>
          </w:p>
        </w:tc>
      </w:tr>
      <w:tr w:rsidR="00D47A6B" w:rsidRPr="006E5BFA" w:rsidTr="00000D8F">
        <w:trPr>
          <w:trHeight w:val="384"/>
        </w:trPr>
        <w:tc>
          <w:tcPr>
            <w:tcW w:w="1276" w:type="dxa"/>
            <w:vMerge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8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同學年度同時錄取任一國立中央、中山、中興、中正、臺師大、政大等六所大學相關領域碩士班(不含碩士在職專班</w:t>
            </w:r>
            <w:r w:rsidRPr="006E5BFA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819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核發獎學金</w:t>
            </w: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5,</w:t>
            </w:r>
            <w:r w:rsidRPr="006E5BFA">
              <w:rPr>
                <w:rFonts w:ascii="標楷體" w:eastAsia="標楷體" w:hAnsi="標楷體"/>
                <w:color w:val="000000" w:themeColor="text1"/>
                <w:u w:val="single"/>
              </w:rPr>
              <w:t>000</w:t>
            </w:r>
            <w:r w:rsidRPr="006E5BFA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  <w:u w:val="single"/>
              </w:rPr>
              <w:t>（入學當學期完成註冊程序後一次核發）</w:t>
            </w:r>
          </w:p>
        </w:tc>
      </w:tr>
      <w:tr w:rsidR="00D47A6B" w:rsidRPr="006E5BFA" w:rsidTr="00000D8F">
        <w:trPr>
          <w:trHeight w:val="564"/>
        </w:trPr>
        <w:tc>
          <w:tcPr>
            <w:tcW w:w="1276" w:type="dxa"/>
          </w:tcPr>
          <w:p w:rsidR="00D47A6B" w:rsidRPr="006E5BFA" w:rsidRDefault="00D47A6B" w:rsidP="00000D8F">
            <w:pPr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647" w:type="dxa"/>
            <w:gridSpan w:val="2"/>
          </w:tcPr>
          <w:p w:rsidR="00D47A6B" w:rsidRPr="006E5BFA" w:rsidRDefault="00D47A6B" w:rsidP="00000D8F">
            <w:pPr>
              <w:ind w:left="718" w:hangingChars="299" w:hanging="718"/>
              <w:rPr>
                <w:rFonts w:ascii="標楷體" w:eastAsia="標楷體" w:hAnsi="標楷體"/>
                <w:color w:val="000000" w:themeColor="text1"/>
              </w:rPr>
            </w:pPr>
            <w:r w:rsidRPr="006E5BFA">
              <w:rPr>
                <w:rFonts w:ascii="Times New Roman" w:eastAsia="標楷體" w:hAnsi="Times New Roman" w:cs="Times New Roman" w:hint="eastAsia"/>
                <w:color w:val="000000" w:themeColor="text1"/>
              </w:rPr>
              <w:t>同時符合以上資格或</w:t>
            </w:r>
            <w:r w:rsidRPr="006E5BFA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各系、院、其他單位獎勵</w:t>
            </w:r>
            <w:r w:rsidRPr="006E5BFA">
              <w:rPr>
                <w:rFonts w:ascii="Times New Roman" w:eastAsia="標楷體" w:hAnsi="Times New Roman" w:cs="Times New Roman" w:hint="eastAsia"/>
                <w:color w:val="000000" w:themeColor="text1"/>
              </w:rPr>
              <w:t>之獲獎學生，僅能擇一領取。</w:t>
            </w:r>
          </w:p>
        </w:tc>
      </w:tr>
    </w:tbl>
    <w:p w:rsidR="00D47A6B" w:rsidRPr="006E5BFA" w:rsidRDefault="00D47A6B" w:rsidP="00D47A6B">
      <w:pPr>
        <w:rPr>
          <w:rFonts w:ascii="標楷體" w:eastAsia="標楷體" w:hAnsi="標楷體"/>
          <w:color w:val="000000" w:themeColor="text1"/>
        </w:rPr>
      </w:pPr>
    </w:p>
    <w:p w:rsidR="00D47A6B" w:rsidRPr="006E5BFA" w:rsidRDefault="00D47A6B" w:rsidP="00D47A6B">
      <w:pPr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483914" w:rsidRPr="00D47A6B" w:rsidRDefault="00483914"/>
    <w:sectPr w:rsidR="00483914" w:rsidRPr="00D47A6B" w:rsidSect="00E122EB">
      <w:pgSz w:w="11906" w:h="16838" w:code="9"/>
      <w:pgMar w:top="1247" w:right="1247" w:bottom="1247" w:left="1247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6B"/>
    <w:rsid w:val="00445728"/>
    <w:rsid w:val="00483914"/>
    <w:rsid w:val="00742937"/>
    <w:rsid w:val="00D47A6B"/>
    <w:rsid w:val="00E1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3EF7F-92E6-4F9C-BF2C-56610188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A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>KMSOFFICE2019X64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2024-09-02T02:59:00Z</dcterms:created>
  <dcterms:modified xsi:type="dcterms:W3CDTF">2024-09-02T02:59:00Z</dcterms:modified>
</cp:coreProperties>
</file>